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7B" w:rsidRDefault="00C77D75">
      <w:pPr>
        <w:pStyle w:val="Body"/>
        <w:jc w:val="center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4926928</wp:posOffset>
            </wp:positionH>
            <wp:positionV relativeFrom="page">
              <wp:posOffset>497839</wp:posOffset>
            </wp:positionV>
            <wp:extent cx="1337347" cy="933943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47" cy="93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2511425</wp:posOffset>
            </wp:positionH>
            <wp:positionV relativeFrom="page">
              <wp:posOffset>558798</wp:posOffset>
            </wp:positionV>
            <wp:extent cx="762000" cy="940477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 descr="DÖNEM LOGOSU-türklç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DÖNEM LOGOSU-türklçe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-219075</wp:posOffset>
            </wp:positionH>
            <wp:positionV relativeFrom="page">
              <wp:posOffset>652779</wp:posOffset>
            </wp:positionV>
            <wp:extent cx="878743" cy="87146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743" cy="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A3167B" w:rsidRDefault="00A3167B">
      <w:pPr>
        <w:pStyle w:val="Body"/>
        <w:jc w:val="center"/>
      </w:pPr>
    </w:p>
    <w:p w:rsidR="00A3167B" w:rsidRDefault="00A3167B">
      <w:pPr>
        <w:pStyle w:val="Body"/>
        <w:jc w:val="center"/>
      </w:pPr>
    </w:p>
    <w:p w:rsidR="00A3167B" w:rsidRDefault="00A3167B">
      <w:pPr>
        <w:pStyle w:val="Body"/>
        <w:jc w:val="center"/>
      </w:pPr>
    </w:p>
    <w:p w:rsidR="00A3167B" w:rsidRDefault="00C77D75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2013-2014  Dönemi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A3167B" w:rsidRDefault="00C77D75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“ROTARY İLE YAŞAMLARI DEĞİŞTİREN KONFERANSLAR</w:t>
      </w:r>
    </w:p>
    <w:p w:rsidR="00A3167B" w:rsidRDefault="00C77D75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Ana-Çocuk  Sağlığı Çalıstayi </w:t>
      </w:r>
    </w:p>
    <w:p w:rsidR="00A3167B" w:rsidRDefault="00C77D75">
      <w:pPr>
        <w:pStyle w:val="Body"/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  <w:lang w:val="en-US"/>
        </w:rPr>
        <w:t>‘’ Annelerimiz ve Bebeklerimiz Yaşasın ! ’’</w:t>
      </w:r>
    </w:p>
    <w:p w:rsidR="00A3167B" w:rsidRDefault="00C77D75">
      <w:pPr>
        <w:pStyle w:val="Body"/>
        <w:jc w:val="center"/>
        <w:rPr>
          <w:u w:color="FF0000"/>
        </w:rPr>
      </w:pPr>
      <w:r>
        <w:rPr>
          <w:b/>
          <w:bCs/>
          <w:u w:color="FF0000"/>
          <w:lang w:val="en-US"/>
        </w:rPr>
        <w:t>Adana Hilton Oteli</w:t>
      </w:r>
    </w:p>
    <w:p w:rsidR="00A3167B" w:rsidRDefault="00C77D75">
      <w:pPr>
        <w:pStyle w:val="Body"/>
        <w:ind w:left="283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23 Kas</w:t>
      </w:r>
      <w:r>
        <w:rPr>
          <w:b/>
          <w:bCs/>
          <w:lang w:val="en-US"/>
        </w:rPr>
        <w:t>ım  2013-Cumartesi</w:t>
      </w:r>
      <w:r>
        <w:tab/>
      </w:r>
      <w:r>
        <w:tab/>
      </w:r>
      <w:r>
        <w:tab/>
      </w:r>
      <w:r>
        <w:tab/>
      </w:r>
    </w:p>
    <w:p w:rsidR="00A3167B" w:rsidRDefault="00A3167B">
      <w:pPr>
        <w:pStyle w:val="Body"/>
      </w:pPr>
    </w:p>
    <w:p w:rsidR="00A3167B" w:rsidRDefault="00C77D75">
      <w:pPr>
        <w:pStyle w:val="Body"/>
      </w:pPr>
      <w:r>
        <w:rPr>
          <w:lang w:val="en-US"/>
        </w:rPr>
        <w:t>13:00-13:30</w:t>
      </w:r>
      <w:r>
        <w:rPr>
          <w:lang w:val="en-US"/>
        </w:rPr>
        <w:tab/>
      </w:r>
      <w:r>
        <w:rPr>
          <w:lang w:val="en-US"/>
        </w:rPr>
        <w:tab/>
        <w:t>Kayıt işlemleri</w:t>
      </w:r>
    </w:p>
    <w:p w:rsidR="00A3167B" w:rsidRDefault="00C77D75">
      <w:pPr>
        <w:pStyle w:val="Body"/>
        <w:ind w:left="2124" w:hanging="2124"/>
      </w:pPr>
      <w:r>
        <w:rPr>
          <w:lang w:val="en-US"/>
        </w:rPr>
        <w:t>13:30-13:40</w:t>
      </w:r>
      <w:r>
        <w:rPr>
          <w:lang w:val="en-US"/>
        </w:rPr>
        <w:tab/>
        <w:t>Açılış,  Saygı duruşu ve İstiklal Marşı , Konukların takdimi</w:t>
      </w:r>
      <w:r>
        <w:rPr>
          <w:lang w:val="en-US"/>
        </w:rPr>
        <w:tab/>
      </w:r>
    </w:p>
    <w:p w:rsidR="00A3167B" w:rsidRDefault="00C77D75">
      <w:pPr>
        <w:pStyle w:val="Body"/>
      </w:pPr>
      <w:r>
        <w:rPr>
          <w:lang w:val="en-US"/>
        </w:rPr>
        <w:t xml:space="preserve">13:40-14:00 </w:t>
      </w:r>
      <w:r>
        <w:rPr>
          <w:lang w:val="en-US"/>
        </w:rPr>
        <w:tab/>
      </w:r>
      <w:r>
        <w:rPr>
          <w:lang w:val="en-US"/>
        </w:rPr>
        <w:tab/>
        <w:t xml:space="preserve">Açılış Konuşmaları ; </w:t>
      </w:r>
      <w:r>
        <w:rPr>
          <w:lang w:val="en-US"/>
        </w:rPr>
        <w:tab/>
      </w:r>
    </w:p>
    <w:p w:rsidR="00A3167B" w:rsidRDefault="00C77D75">
      <w:pPr>
        <w:pStyle w:val="Body"/>
      </w:pPr>
      <w:r>
        <w:tab/>
      </w:r>
      <w:r>
        <w:tab/>
      </w:r>
      <w:r>
        <w:tab/>
        <w:t>Rtn. Selcan Hekverdio</w:t>
      </w:r>
      <w:r>
        <w:rPr>
          <w:lang w:val="en-US"/>
        </w:rPr>
        <w:t>ğlu-Ankara Metropolitan Rotary Kulübü Başkanı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 xml:space="preserve">Rtn. Tolga Tutaş –Adana Rotary Kulübü Başkanı 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Adana  Halk Sağlığı Müdürü </w:t>
      </w:r>
      <w:r>
        <w:rPr>
          <w:lang w:val="sv-SE"/>
        </w:rPr>
        <w:t xml:space="preserve">- Dr. Alper Acil 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14:00-14:20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b/>
          <w:bCs/>
          <w:lang w:val="sv-SE"/>
        </w:rPr>
        <w:t>Rotary Tanıtımı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>”Geçmişten Günümüze Rotary’nin yaptığı Projelerin Tanıtımı’’</w:t>
      </w:r>
      <w:r>
        <w:rPr>
          <w:lang w:val="sv-SE"/>
        </w:rPr>
        <w:tab/>
        <w:t xml:space="preserve">    </w:t>
      </w:r>
      <w:r>
        <w:rPr>
          <w:lang w:val="sv-SE"/>
        </w:rPr>
        <w:tab/>
        <w:t xml:space="preserve">2430.Bölge Eğitim Lideri GDG.  Kemalettin Erbilgin </w:t>
      </w:r>
    </w:p>
    <w:p w:rsidR="00A3167B" w:rsidRDefault="00A3167B">
      <w:pPr>
        <w:pStyle w:val="Body"/>
        <w:ind w:left="1416" w:firstLine="708"/>
        <w:rPr>
          <w:lang w:val="sv-SE"/>
        </w:rPr>
      </w:pP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14:20-14:35</w:t>
      </w:r>
      <w:r>
        <w:rPr>
          <w:lang w:val="sv-SE"/>
        </w:rPr>
        <w:tab/>
      </w:r>
      <w:r>
        <w:rPr>
          <w:lang w:val="sv-SE"/>
        </w:rPr>
        <w:tab/>
        <w:t>Kahve arası –Fotograf çekimi</w:t>
      </w:r>
    </w:p>
    <w:p w:rsidR="00A3167B" w:rsidRDefault="00A3167B">
      <w:pPr>
        <w:pStyle w:val="Body"/>
        <w:rPr>
          <w:lang w:val="sv-SE"/>
        </w:rPr>
      </w:pP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14:35-14:55</w:t>
      </w:r>
      <w:r>
        <w:rPr>
          <w:lang w:val="sv-SE"/>
        </w:rPr>
        <w:tab/>
      </w:r>
      <w:r>
        <w:rPr>
          <w:lang w:val="sv-SE"/>
        </w:rPr>
        <w:tab/>
        <w:t>Oturum 1 ’’Ana Çocuk Sağlığına Gen</w:t>
      </w:r>
      <w:r>
        <w:rPr>
          <w:lang w:val="sv-SE"/>
        </w:rPr>
        <w:t>el Bakış’’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>Prof. Dr. Nafiz Bozdemir  Ç Ü. Tıp Fak.Aile Hekimliği ABD.</w:t>
      </w:r>
    </w:p>
    <w:p w:rsidR="00A3167B" w:rsidRDefault="00C77D75">
      <w:pPr>
        <w:pStyle w:val="Body"/>
        <w:ind w:left="2124" w:hanging="2124"/>
        <w:rPr>
          <w:lang w:val="sv-SE"/>
        </w:rPr>
      </w:pPr>
      <w:r>
        <w:rPr>
          <w:lang w:val="sv-SE"/>
        </w:rPr>
        <w:t>14:55-15:15</w:t>
      </w:r>
      <w:r>
        <w:rPr>
          <w:lang w:val="sv-SE"/>
        </w:rPr>
        <w:tab/>
        <w:t>Oturum 2: ’’Ana- Çocuk Sağlığında , Riskli Gebelik ve Gebelik Testlerinin Onemi’’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Prof. Dr. Ebru Tarım –B.Ü.Tıp Fak.Kadın Doğum ABD.</w:t>
      </w:r>
    </w:p>
    <w:p w:rsidR="00A3167B" w:rsidRDefault="00C77D75">
      <w:pPr>
        <w:pStyle w:val="Body"/>
        <w:ind w:left="2130" w:hanging="2130"/>
        <w:rPr>
          <w:lang w:val="sv-SE"/>
        </w:rPr>
      </w:pPr>
      <w:r>
        <w:rPr>
          <w:lang w:val="sv-SE"/>
        </w:rPr>
        <w:t>15:15-15:35</w:t>
      </w:r>
      <w:r>
        <w:rPr>
          <w:lang w:val="sv-SE"/>
        </w:rPr>
        <w:tab/>
        <w:t xml:space="preserve">Oturum 3: ’’Bebek </w:t>
      </w:r>
      <w:r>
        <w:rPr>
          <w:lang w:val="sv-SE"/>
        </w:rPr>
        <w:t>Beslenmesi  ve Anne Sütünün önemi  ’’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>Prof. Dr. Esat Yılgör</w:t>
      </w:r>
    </w:p>
    <w:p w:rsidR="00A3167B" w:rsidRDefault="00C77D75">
      <w:pPr>
        <w:pStyle w:val="Body"/>
      </w:pPr>
      <w:r>
        <w:rPr>
          <w:lang w:val="en-US"/>
        </w:rPr>
        <w:t>15:35-15:50</w:t>
      </w:r>
      <w:r>
        <w:tab/>
      </w:r>
      <w:r>
        <w:tab/>
      </w:r>
      <w:r>
        <w:rPr>
          <w:lang w:val="sv-SE"/>
        </w:rPr>
        <w:t>Kahve arası</w:t>
      </w:r>
    </w:p>
    <w:p w:rsidR="00A3167B" w:rsidRDefault="00A3167B">
      <w:pPr>
        <w:pStyle w:val="Body"/>
        <w:rPr>
          <w:lang w:val="sv-SE"/>
        </w:rPr>
      </w:pP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15:50-16:00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b/>
          <w:bCs/>
          <w:lang w:val="en-US"/>
        </w:rPr>
        <w:t>Çalıştay metodolojisi tanıtımı</w:t>
      </w:r>
      <w:r>
        <w:t xml:space="preserve">  – Sn. İlhami Günsel</w:t>
      </w:r>
    </w:p>
    <w:p w:rsidR="00A3167B" w:rsidRDefault="00C77D75">
      <w:pPr>
        <w:pStyle w:val="Body"/>
      </w:pPr>
      <w:r>
        <w:tab/>
      </w:r>
      <w:r>
        <w:tab/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16:00-17:00</w:t>
      </w:r>
      <w:r>
        <w:rPr>
          <w:lang w:val="sv-SE"/>
        </w:rPr>
        <w:tab/>
      </w:r>
      <w:r>
        <w:rPr>
          <w:lang w:val="sv-SE"/>
        </w:rPr>
        <w:tab/>
        <w:t>Oturum 4: ’’Atölye Çalışması ’’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 xml:space="preserve">Moderatör  - Sn. İlhami Günsel 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17:00-17:10</w:t>
      </w:r>
      <w:r>
        <w:rPr>
          <w:lang w:val="sv-SE"/>
        </w:rPr>
        <w:tab/>
      </w:r>
      <w:r>
        <w:rPr>
          <w:lang w:val="sv-SE"/>
        </w:rPr>
        <w:tab/>
        <w:t>Çalıştay Son</w:t>
      </w:r>
      <w:r>
        <w:rPr>
          <w:lang w:val="sv-SE"/>
        </w:rPr>
        <w:t xml:space="preserve">uç Bildirgesi - Kapanış Konuşması: </w:t>
      </w:r>
    </w:p>
    <w:p w:rsidR="00A3167B" w:rsidRDefault="00C77D75">
      <w:pPr>
        <w:pStyle w:val="Body"/>
        <w:ind w:left="1416" w:firstLine="708"/>
        <w:rPr>
          <w:lang w:val="sv-SE"/>
        </w:rPr>
      </w:pPr>
      <w:r>
        <w:rPr>
          <w:lang w:val="sv-SE"/>
        </w:rPr>
        <w:t xml:space="preserve">Tolga  Tutaş - Adana Rotary Kulubü  Başkanı 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17:10-17:20</w:t>
      </w:r>
      <w:r>
        <w:rPr>
          <w:lang w:val="sv-SE"/>
        </w:rPr>
        <w:tab/>
      </w:r>
      <w:r>
        <w:rPr>
          <w:lang w:val="sv-SE"/>
        </w:rPr>
        <w:tab/>
        <w:t>Sonuç değerlendirme</w:t>
      </w:r>
    </w:p>
    <w:p w:rsidR="00A3167B" w:rsidRDefault="00C77D75">
      <w:pPr>
        <w:pStyle w:val="Body"/>
        <w:rPr>
          <w:lang w:val="sv-SE"/>
        </w:rPr>
      </w:pPr>
      <w:r>
        <w:rPr>
          <w:lang w:val="sv-SE"/>
        </w:rPr>
        <w:t>17:20-17:35</w:t>
      </w:r>
      <w:r>
        <w:rPr>
          <w:lang w:val="sv-SE"/>
        </w:rPr>
        <w:tab/>
      </w:r>
      <w:r>
        <w:rPr>
          <w:lang w:val="sv-SE"/>
        </w:rPr>
        <w:tab/>
        <w:t xml:space="preserve">Plaket ve Sertifika takdimi </w:t>
      </w:r>
    </w:p>
    <w:p w:rsidR="00A3167B" w:rsidRDefault="00C77D75">
      <w:pPr>
        <w:pStyle w:val="Body"/>
      </w:pPr>
      <w:r>
        <w:rPr>
          <w:lang w:val="sv-SE"/>
        </w:rPr>
        <w:t>17:35-17:40</w:t>
      </w:r>
      <w:r>
        <w:rPr>
          <w:lang w:val="sv-SE"/>
        </w:rPr>
        <w:tab/>
      </w:r>
      <w:r>
        <w:rPr>
          <w:lang w:val="sv-SE"/>
        </w:rPr>
        <w:tab/>
        <w:t>Kapanış</w:t>
      </w:r>
    </w:p>
    <w:sectPr w:rsidR="00A3167B">
      <w:headerReference w:type="default" r:id="rId10"/>
      <w:footerReference w:type="default" r:id="rId11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75" w:rsidRDefault="00C77D75">
      <w:r>
        <w:separator/>
      </w:r>
    </w:p>
  </w:endnote>
  <w:endnote w:type="continuationSeparator" w:id="0">
    <w:p w:rsidR="00C77D75" w:rsidRDefault="00C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B" w:rsidRDefault="00A3167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75" w:rsidRDefault="00C77D75">
      <w:r>
        <w:separator/>
      </w:r>
    </w:p>
  </w:footnote>
  <w:footnote w:type="continuationSeparator" w:id="0">
    <w:p w:rsidR="00C77D75" w:rsidRDefault="00C7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B" w:rsidRDefault="00A316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67B"/>
    <w:rsid w:val="00817B8D"/>
    <w:rsid w:val="00A3167B"/>
    <w:rsid w:val="00C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Köksal AKIN</dc:creator>
  <cp:lastModifiedBy>Köksal AKIN</cp:lastModifiedBy>
  <cp:revision>2</cp:revision>
  <dcterms:created xsi:type="dcterms:W3CDTF">2013-11-12T22:21:00Z</dcterms:created>
  <dcterms:modified xsi:type="dcterms:W3CDTF">2013-11-12T22:21:00Z</dcterms:modified>
</cp:coreProperties>
</file>