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83" w:rsidRDefault="004A1D83"/>
    <w:p w:rsidR="004A1D83" w:rsidRDefault="004A1D83">
      <w:r>
        <w:t>Meslek Hizmetleri Komitesi</w:t>
      </w:r>
    </w:p>
    <w:p w:rsidR="004A1D83" w:rsidRDefault="004A1D83">
      <w:r>
        <w:t xml:space="preserve">Meslek ödülleri </w:t>
      </w:r>
      <w:proofErr w:type="gramStart"/>
      <w:r>
        <w:t>töreni  basın</w:t>
      </w:r>
      <w:proofErr w:type="gramEnd"/>
      <w:r>
        <w:t xml:space="preserve"> haberi</w:t>
      </w:r>
    </w:p>
    <w:p w:rsidR="004A1D83" w:rsidRDefault="004A1D83"/>
    <w:p w:rsidR="004A1D83" w:rsidRDefault="004A1D83"/>
    <w:p w:rsidR="008C0F12" w:rsidRDefault="00030E7C">
      <w:hyperlink r:id="rId4" w:history="1">
        <w:r w:rsidRPr="00730CF7">
          <w:rPr>
            <w:rStyle w:val="Kpr"/>
          </w:rPr>
          <w:t>https://voynhaber.com/2025/02/antalya-lara-rotary-kulubunden-meslek-odulleri-toreni/</w:t>
        </w:r>
      </w:hyperlink>
    </w:p>
    <w:p w:rsidR="00030E7C" w:rsidRDefault="00030E7C"/>
    <w:sectPr w:rsidR="00030E7C" w:rsidSect="008C0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0E7C"/>
    <w:rsid w:val="00030E7C"/>
    <w:rsid w:val="004A1D83"/>
    <w:rsid w:val="008C0F12"/>
    <w:rsid w:val="00DD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30E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ynhaber.com/2025/02/antalya-lara-rotary-kulubunden-meslek-odulleri-toreni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KADSM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Macit KARAMAN</dc:creator>
  <cp:keywords/>
  <dc:description/>
  <cp:lastModifiedBy>R Macit KARAMAN</cp:lastModifiedBy>
  <cp:revision>3</cp:revision>
  <dcterms:created xsi:type="dcterms:W3CDTF">2025-02-26T08:49:00Z</dcterms:created>
  <dcterms:modified xsi:type="dcterms:W3CDTF">2025-02-26T08:50:00Z</dcterms:modified>
</cp:coreProperties>
</file>