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9613" w14:textId="77777777" w:rsidR="00215942" w:rsidRPr="00215942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  <w:b/>
          <w:bCs/>
        </w:rPr>
        <w:t>Sayın konuklar, değerli Gaziantepliler, sevgili çocuklar, üreticiler ve gönüllüler;</w:t>
      </w:r>
    </w:p>
    <w:p w14:paraId="17E42D39" w14:textId="77777777" w:rsidR="00215942" w:rsidRPr="00215942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>Bugün burada, Gaziantep’in bereketli topraklarında, doğa ve tohum sevgisini bir araya getiren çok özel bir buluşmayı hep birlikte kutlamaktan büyük mutluluk duyuyorum.</w:t>
      </w:r>
    </w:p>
    <w:p w14:paraId="27A7A0C7" w14:textId="77777777" w:rsidR="00215942" w:rsidRPr="00215942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 xml:space="preserve">Gaziantep Büyükşehir Belediyesi Sürdürülebilir Tarım ve Kırsal Kalkınma Daire Başkanlığı ile Zeugma </w:t>
      </w:r>
      <w:proofErr w:type="spellStart"/>
      <w:r w:rsidRPr="00215942">
        <w:rPr>
          <w:rFonts w:ascii="Montserrat Medium" w:hAnsi="Montserrat Medium"/>
        </w:rPr>
        <w:t>Rotary</w:t>
      </w:r>
      <w:proofErr w:type="spellEnd"/>
      <w:r w:rsidRPr="00215942">
        <w:rPr>
          <w:rFonts w:ascii="Montserrat Medium" w:hAnsi="Montserrat Medium"/>
        </w:rPr>
        <w:t xml:space="preserve"> Kulübü iş birliğiyle düzenlediğimiz bu şenlik, sadece bir etkinlik değil; aynı zamanda topluluk dayanışmamızı güçlendiren, bilinçlendiren ve geleceğe dair umutlarımızı yeşerten bir yolculuktur.</w:t>
      </w:r>
    </w:p>
    <w:p w14:paraId="64CFA731" w14:textId="77777777" w:rsidR="00215942" w:rsidRPr="00215942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>Gastronominin başkenti Gaziantep’te yemeğin hikâyesi aslında tohumla başlıyor. Yerel tohumlarımızı korumak, doğa dostu üretimi teşvik etmek ve bu değerleri gelecek nesillere aktarmak için buradayız.</w:t>
      </w:r>
    </w:p>
    <w:p w14:paraId="0D4DE5C9" w14:textId="77777777" w:rsidR="00215942" w:rsidRPr="00215942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>Bu yıl şenliğimizin ikinci yılında, her geçen sene daha da zenginleşerek, daha interaktif, daha renkli ve ilgi çekici hale gelmesi için büyük bir özen gösterdik.</w:t>
      </w:r>
    </w:p>
    <w:p w14:paraId="15A1E3E1" w14:textId="77777777" w:rsidR="004D228E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 xml:space="preserve">Bugün, Gaziantep’in bereketli topraklarında tohumlar el değiştiriyor, bilgi paylaşılıyor ve üreticilerle tüketiciler yeniden buluşuyor. </w:t>
      </w:r>
    </w:p>
    <w:p w14:paraId="3B77F5CF" w14:textId="77777777" w:rsidR="004D228E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 xml:space="preserve">Çocuklarımız toprağa dokunuyor, merak ediyor ve geleceği birlikte yeşertiyor. </w:t>
      </w:r>
    </w:p>
    <w:p w14:paraId="09A72B9E" w14:textId="77777777" w:rsidR="004D228E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 xml:space="preserve">Atölyeler, söyleşiler, sergiler, mikro filizler, çiçekli balkonlar ve permakültür hikâyeleri… </w:t>
      </w:r>
    </w:p>
    <w:p w14:paraId="0075017A" w14:textId="041DE357" w:rsidR="00215942" w:rsidRPr="00215942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>Hepsi bir arada, kalpten kalbe, topraktan sofraya uzanan bir yolculukta birleşiyor.</w:t>
      </w:r>
    </w:p>
    <w:p w14:paraId="23C6544D" w14:textId="77777777" w:rsidR="00215942" w:rsidRPr="00215942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>Çünkü biz inanıyoruz ki;</w:t>
      </w:r>
    </w:p>
    <w:p w14:paraId="0A9CE38C" w14:textId="77777777" w:rsidR="00215942" w:rsidRPr="00215942" w:rsidRDefault="00215942" w:rsidP="004D228E">
      <w:pPr>
        <w:numPr>
          <w:ilvl w:val="0"/>
          <w:numId w:val="1"/>
        </w:num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>Toprak şifadır.</w:t>
      </w:r>
    </w:p>
    <w:p w14:paraId="3FD21B1C" w14:textId="77777777" w:rsidR="00215942" w:rsidRPr="00215942" w:rsidRDefault="00215942" w:rsidP="004D228E">
      <w:pPr>
        <w:numPr>
          <w:ilvl w:val="0"/>
          <w:numId w:val="1"/>
        </w:num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>Tohum umut taşır.</w:t>
      </w:r>
    </w:p>
    <w:p w14:paraId="7A66C790" w14:textId="77777777" w:rsidR="00215942" w:rsidRPr="00215942" w:rsidRDefault="00215942" w:rsidP="004D228E">
      <w:pPr>
        <w:numPr>
          <w:ilvl w:val="0"/>
          <w:numId w:val="1"/>
        </w:num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>Paylaşmak değişimin ilk adımıdır.</w:t>
      </w:r>
    </w:p>
    <w:p w14:paraId="732634B7" w14:textId="77777777" w:rsidR="004D228E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 xml:space="preserve">Ve biliyoruz ki, birlikte üretmek, birlikte öğrenmek ve birlikte büyümek mümkündür. </w:t>
      </w:r>
    </w:p>
    <w:p w14:paraId="5402E549" w14:textId="6D4109EA" w:rsidR="00215942" w:rsidRPr="00215942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 xml:space="preserve">Yeter ki toprağa yeniden dokunalım; tohumları elden ele, hikâyeleri gönülden </w:t>
      </w:r>
      <w:proofErr w:type="spellStart"/>
      <w:r w:rsidRPr="00215942">
        <w:rPr>
          <w:rFonts w:ascii="Montserrat Medium" w:hAnsi="Montserrat Medium"/>
        </w:rPr>
        <w:t>gönüle</w:t>
      </w:r>
      <w:proofErr w:type="spellEnd"/>
      <w:r w:rsidRPr="00215942">
        <w:rPr>
          <w:rFonts w:ascii="Montserrat Medium" w:hAnsi="Montserrat Medium"/>
        </w:rPr>
        <w:t xml:space="preserve"> aktaralım.</w:t>
      </w:r>
    </w:p>
    <w:p w14:paraId="0E22F2AC" w14:textId="77777777" w:rsidR="00215942" w:rsidRPr="00215942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>Sevgili Gaziantepliler, gelin bu toprakların, bu kültürün, bu bereketin değerini birlikte yaşatalım ve geleceğe birlikte taşımaya devam edelim.</w:t>
      </w:r>
    </w:p>
    <w:p w14:paraId="4D962376" w14:textId="1BC1411A" w:rsidR="0090571B" w:rsidRPr="00215942" w:rsidRDefault="00215942" w:rsidP="004D228E">
      <w:pPr>
        <w:jc w:val="both"/>
        <w:rPr>
          <w:rFonts w:ascii="Montserrat Medium" w:hAnsi="Montserrat Medium"/>
        </w:rPr>
      </w:pPr>
      <w:r w:rsidRPr="00215942">
        <w:rPr>
          <w:rFonts w:ascii="Montserrat Medium" w:hAnsi="Montserrat Medium"/>
        </w:rPr>
        <w:t>Hepinize şenliğimizde keyifli, verimli ve umut dolu anlar diliyorum.</w:t>
      </w:r>
    </w:p>
    <w:sectPr w:rsidR="0090571B" w:rsidRPr="00215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ontserrat Medium">
    <w:charset w:val="A2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615C9"/>
    <w:multiLevelType w:val="multilevel"/>
    <w:tmpl w:val="EDE2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94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42"/>
    <w:rsid w:val="001F2B60"/>
    <w:rsid w:val="00215942"/>
    <w:rsid w:val="003D4FE9"/>
    <w:rsid w:val="003E68B4"/>
    <w:rsid w:val="004D228E"/>
    <w:rsid w:val="006528CC"/>
    <w:rsid w:val="0090571B"/>
    <w:rsid w:val="00C9120F"/>
    <w:rsid w:val="00CC5126"/>
    <w:rsid w:val="00D9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B519"/>
  <w15:chartTrackingRefBased/>
  <w15:docId w15:val="{BEB4E719-EB12-4BE2-9AFB-BFF7B8AC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15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5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5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5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5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5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5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5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5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5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15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5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594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594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59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59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59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59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5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5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15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159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59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1594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5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594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5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Tacettin BORAN</dc:creator>
  <cp:keywords/>
  <dc:description/>
  <cp:lastModifiedBy>Pelin KANALICI</cp:lastModifiedBy>
  <cp:revision>2</cp:revision>
  <dcterms:created xsi:type="dcterms:W3CDTF">2025-10-09T09:04:00Z</dcterms:created>
  <dcterms:modified xsi:type="dcterms:W3CDTF">2025-10-09T09:04:00Z</dcterms:modified>
</cp:coreProperties>
</file>