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2C0" w:rsidRDefault="005552C0" w:rsidP="005552C0">
      <w:r>
        <w:t>TRAFİK FARKINDALIĞI</w:t>
      </w:r>
    </w:p>
    <w:p w:rsidR="005552C0" w:rsidRDefault="005552C0" w:rsidP="005552C0"/>
    <w:p w:rsidR="005552C0" w:rsidRDefault="005552C0" w:rsidP="005552C0"/>
    <w:p w:rsidR="005552C0" w:rsidRDefault="005552C0" w:rsidP="005552C0">
      <w:r>
        <w:t xml:space="preserve">KONUŞAN TRAFİK İŞARETLERİ İLE </w:t>
      </w:r>
      <w:proofErr w:type="spellStart"/>
      <w:r>
        <w:t>MINiKLER</w:t>
      </w:r>
      <w:proofErr w:type="spellEnd"/>
      <w:r>
        <w:t xml:space="preserve"> </w:t>
      </w:r>
      <w:proofErr w:type="spellStart"/>
      <w:r>
        <w:t>TRAFİĞi</w:t>
      </w:r>
      <w:proofErr w:type="spellEnd"/>
      <w:r>
        <w:t xml:space="preserve"> ÖĞRENDİ</w:t>
      </w:r>
    </w:p>
    <w:p w:rsidR="005552C0" w:rsidRDefault="005552C0" w:rsidP="005552C0">
      <w:proofErr w:type="spellStart"/>
      <w:r>
        <w:t>Esikşehir</w:t>
      </w:r>
      <w:proofErr w:type="spellEnd"/>
      <w:r>
        <w:t xml:space="preserve"> Gordion RK olarak </w:t>
      </w:r>
      <w:r>
        <w:t>Eskişehir'd</w:t>
      </w:r>
      <w:r>
        <w:t xml:space="preserve">e çocuklara yönelik farkındalık </w:t>
      </w:r>
      <w:r>
        <w:t>çalışmaları</w:t>
      </w:r>
      <w:r>
        <w:t>mız</w:t>
      </w:r>
      <w:r>
        <w:t xml:space="preserve"> hız kesmeden devam ediyor. "Her şey çocuklar için" anlayışıyla hayata geçirilen Konuşan Trafik İşaretleri - Yaratıcı Drama</w:t>
      </w:r>
    </w:p>
    <w:p w:rsidR="005552C0" w:rsidRDefault="005552C0" w:rsidP="005552C0">
      <w:r>
        <w:t>Etkinliği, miniklere trafik kurallarını eğlenerek öğretmeyi amaçladı.</w:t>
      </w:r>
    </w:p>
    <w:p w:rsidR="005552C0" w:rsidRDefault="005552C0" w:rsidP="005552C0">
      <w:r>
        <w:t xml:space="preserve">Özel Fidanlar </w:t>
      </w:r>
      <w:proofErr w:type="spellStart"/>
      <w:r>
        <w:t>Anaokulu'nda</w:t>
      </w:r>
      <w:proofErr w:type="spellEnd"/>
      <w:r>
        <w:t xml:space="preserve"> gerçekleştirilen etkinlikte, Çocuk Kitapları Yazarı ve Drama Eğitmeni Gül </w:t>
      </w:r>
      <w:proofErr w:type="spellStart"/>
      <w:r>
        <w:t>Düzcan</w:t>
      </w:r>
      <w:proofErr w:type="spellEnd"/>
      <w:r>
        <w:t>, yaratıcı drama yönte</w:t>
      </w:r>
      <w:r>
        <w:t xml:space="preserve">miyle trafik işaretlerini adeta </w:t>
      </w:r>
      <w:r>
        <w:t>"konuşturdu". Çocuklar; dur levhası, yaya geçidi ve uyarı levhalarını canlandırarak hem sahneye çıktılar hem de günlük hayatta karşılaşabilecekleri trafik durumlarını deneyimlediler.</w:t>
      </w:r>
    </w:p>
    <w:p w:rsidR="00D33DE2" w:rsidRDefault="005552C0" w:rsidP="005552C0">
      <w:r>
        <w:t>Etkinlik boyunca minikler; trafikte dikkat, kurallara uyma, karşıdan karşıya güvenli geçiş ve sorumluluk bilinci gibi temel kavramları oyun yoluyla öğrenme fırsatı buldu. Eğlenerek öğrenmenin gücüyle desteklenen çalışma, çocukların hem özgüvenlerini geliştirdi hem de trafik bilincinin küçük yaşta kazandırılmasına katk</w:t>
      </w:r>
      <w:r>
        <w:t>ı sağladı.</w:t>
      </w:r>
      <w:bookmarkStart w:id="0" w:name="_GoBack"/>
      <w:bookmarkEnd w:id="0"/>
    </w:p>
    <w:sectPr w:rsidR="00D33D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C0"/>
    <w:rsid w:val="005552C0"/>
    <w:rsid w:val="008704C1"/>
    <w:rsid w:val="00E867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18D0"/>
  <w15:chartTrackingRefBased/>
  <w15:docId w15:val="{B3698DFA-2DBF-4BA3-895D-11CB0F291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2026-02-21T19:31:00Z</dcterms:created>
  <dcterms:modified xsi:type="dcterms:W3CDTF">2026-02-21T19:34:00Z</dcterms:modified>
</cp:coreProperties>
</file>