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35" w:rsidRDefault="00581B48" w:rsidP="00C87735">
      <w:r>
        <w:t xml:space="preserve">31 ARALIK </w:t>
      </w:r>
      <w:proofErr w:type="gramStart"/>
      <w:r>
        <w:t xml:space="preserve">DA </w:t>
      </w:r>
      <w:r w:rsidR="00C87735">
        <w:t xml:space="preserve"> uzun</w:t>
      </w:r>
      <w:proofErr w:type="gramEnd"/>
      <w:r w:rsidR="00C87735">
        <w:t xml:space="preserve"> süredir emek verdiğimiz GİKA Protokolü’nü; Guvernör Yardımcımız Ali Özcan ve MTSO Başkanı Hakan Sefa Çakır ile birlikte, Mersin Ticaret ve Sanayi Odası ev sahipliğinde imzaladık.  </w:t>
      </w:r>
    </w:p>
    <w:p w:rsidR="00C87735" w:rsidRDefault="00C87735" w:rsidP="00C87735">
      <w:r>
        <w:t xml:space="preserve">Bu anlamlı iş birliği, girişimci kadınlarımızın desteklenmesi ve güçlendirilmesi adına atılmış çok kıymetli bir adım.  </w:t>
      </w:r>
    </w:p>
    <w:p w:rsidR="00C87735" w:rsidRDefault="00C87735" w:rsidP="00C87735">
      <w:r>
        <w:t xml:space="preserve">Başından beri emeği ve desteği olan herkese gönülden teşekkür ederim.  </w:t>
      </w:r>
    </w:p>
    <w:p w:rsidR="009221D8" w:rsidRDefault="00C87735" w:rsidP="00C87735">
      <w:bookmarkStart w:id="0" w:name="_GoBack"/>
      <w:r>
        <w:t xml:space="preserve">El ele, ekonomik özgürlüğe!  </w:t>
      </w:r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35"/>
    <w:rsid w:val="00581B48"/>
    <w:rsid w:val="009221D8"/>
    <w:rsid w:val="00C8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80A5B1-39BF-4F16-855A-85D0BB53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2026-01-05T09:55:00Z</dcterms:created>
  <dcterms:modified xsi:type="dcterms:W3CDTF">2026-01-05T10:41:00Z</dcterms:modified>
</cp:coreProperties>
</file>