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6042" w14:textId="41043F99" w:rsidR="002073D1" w:rsidRDefault="002073D1" w:rsidP="002073D1">
      <w:pPr>
        <w:ind w:left="720" w:hanging="360"/>
      </w:pPr>
      <w:r>
        <w:t>MERSİN OLBA ROTARY KULÜBÜ TOPLUM LİDERLERİ GELİYOR PROJESİ ARŞİV</w:t>
      </w:r>
    </w:p>
    <w:p w14:paraId="63B46CDF" w14:textId="06603BC6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22 Şubat -21 Mart 2020 Mersin Üniversitesi İktisadi İdari Bilimler Fakültesi </w:t>
      </w:r>
    </w:p>
    <w:p w14:paraId="1BC1899F" w14:textId="3379097D" w:rsidR="002073D1" w:rsidRDefault="002073D1" w:rsidP="002073D1">
      <w:proofErr w:type="spellStart"/>
      <w:r>
        <w:t>Prof</w:t>
      </w:r>
      <w:proofErr w:type="spellEnd"/>
      <w:r>
        <w:t xml:space="preserve"> Dr. Tayfur Özşen Dersliği </w:t>
      </w:r>
    </w:p>
    <w:p w14:paraId="6AC94DBC" w14:textId="66A568F6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2 Ocak-3 Ocak 2021 </w:t>
      </w:r>
      <w:proofErr w:type="spellStart"/>
      <w:r>
        <w:t>Zoom</w:t>
      </w:r>
      <w:proofErr w:type="spellEnd"/>
      <w:r>
        <w:t xml:space="preserve"> Üzerinden </w:t>
      </w:r>
    </w:p>
    <w:p w14:paraId="47B80F3F" w14:textId="621909A2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6 Kasım -11 Aralık 2021 Mersin Ticaret </w:t>
      </w:r>
      <w:proofErr w:type="gramStart"/>
      <w:r>
        <w:t>Ve</w:t>
      </w:r>
      <w:proofErr w:type="gramEnd"/>
      <w:r>
        <w:t xml:space="preserve"> Sanayi Odası Eğitim Salonu </w:t>
      </w:r>
    </w:p>
    <w:p w14:paraId="7B2DB7BA" w14:textId="74B82C70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12 Kasım 17 Aralık 2022 Mersin Üniversitesi Uğur Oral Konferans Salonu </w:t>
      </w:r>
    </w:p>
    <w:p w14:paraId="23EE6497" w14:textId="53BAAAF8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18 Kasım-23 Aralık 2023 Mersin Üniversitesi Eğitim Fakültesi Ahmet </w:t>
      </w:r>
      <w:proofErr w:type="spellStart"/>
      <w:r>
        <w:t>Çamsarı</w:t>
      </w:r>
      <w:proofErr w:type="spellEnd"/>
      <w:r>
        <w:t xml:space="preserve"> Salonu </w:t>
      </w:r>
    </w:p>
    <w:p w14:paraId="6ECB4236" w14:textId="1F989452" w:rsidR="002073D1" w:rsidRDefault="002073D1" w:rsidP="002073D1">
      <w:pPr>
        <w:pStyle w:val="ListeParagraf"/>
        <w:numPr>
          <w:ilvl w:val="0"/>
          <w:numId w:val="1"/>
        </w:numPr>
      </w:pPr>
      <w:r>
        <w:t xml:space="preserve">16 Kasım 2024 -15 Aralık-2024 Mersin Üniversitesi Eğitim Fakültesi Ahmet </w:t>
      </w:r>
      <w:proofErr w:type="spellStart"/>
      <w:r>
        <w:t>Çamsarı</w:t>
      </w:r>
      <w:proofErr w:type="spellEnd"/>
      <w:r>
        <w:t xml:space="preserve"> Salonu</w:t>
      </w:r>
    </w:p>
    <w:p w14:paraId="0AC3089E" w14:textId="77777777" w:rsidR="002073D1" w:rsidRDefault="002073D1" w:rsidP="002073D1">
      <w:pPr>
        <w:pStyle w:val="ListeParagraf"/>
        <w:numPr>
          <w:ilvl w:val="0"/>
          <w:numId w:val="1"/>
        </w:numPr>
      </w:pPr>
    </w:p>
    <w:p w14:paraId="0D9A66D2" w14:textId="77777777" w:rsidR="002073D1" w:rsidRDefault="002073D1" w:rsidP="002073D1">
      <w:pPr>
        <w:pStyle w:val="ListeParagraf"/>
      </w:pPr>
    </w:p>
    <w:sectPr w:rsidR="0020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15775"/>
    <w:multiLevelType w:val="hybridMultilevel"/>
    <w:tmpl w:val="DE585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D1"/>
    <w:rsid w:val="002073D1"/>
    <w:rsid w:val="00723BE8"/>
    <w:rsid w:val="008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5343"/>
  <w15:chartTrackingRefBased/>
  <w15:docId w15:val="{47308FE2-562E-456A-8D77-13E0DDC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7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7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7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7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7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7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3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73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73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73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73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73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7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7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7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73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73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73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7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73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7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İsa Değirmenci</dc:creator>
  <cp:keywords/>
  <dc:description/>
  <cp:lastModifiedBy>İsa Değirmenci</cp:lastModifiedBy>
  <cp:revision>1</cp:revision>
  <dcterms:created xsi:type="dcterms:W3CDTF">2025-07-22T09:41:00Z</dcterms:created>
  <dcterms:modified xsi:type="dcterms:W3CDTF">2025-07-22T10:03:00Z</dcterms:modified>
</cp:coreProperties>
</file>