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FF28" w14:textId="77777777" w:rsidR="002D6ADE" w:rsidRDefault="002D6ADE" w:rsidP="002D6ADE">
      <w:r>
        <w:t>Proje Adı:</w:t>
      </w:r>
    </w:p>
    <w:p w14:paraId="5397779F" w14:textId="77777777" w:rsidR="002D6ADE" w:rsidRDefault="002D6ADE" w:rsidP="002D6ADE">
      <w:r>
        <w:t>Kekova Tarih ve Doğa Buluşması – Rotary Kulüp İçi Dayanışma ve Kültürel Gezi Etkinliği</w:t>
      </w:r>
    </w:p>
    <w:p w14:paraId="74D503A6" w14:textId="77777777" w:rsidR="002D6ADE" w:rsidRDefault="002D6ADE" w:rsidP="002D6ADE"/>
    <w:p w14:paraId="2AF9DEEF" w14:textId="77777777" w:rsidR="002D6ADE" w:rsidRDefault="002D6ADE" w:rsidP="002D6ADE">
      <w:r>
        <w:t>Proje Türü:</w:t>
      </w:r>
    </w:p>
    <w:p w14:paraId="4EEA3264" w14:textId="77777777" w:rsidR="002D6ADE" w:rsidRDefault="002D6ADE" w:rsidP="002D6ADE">
      <w:r>
        <w:t>Sosyal ve Kültürel Etkinlik / Kulüp İçi Dayanışma – Üye Motivasyonu</w:t>
      </w:r>
    </w:p>
    <w:p w14:paraId="099C0FAE" w14:textId="77777777" w:rsidR="002D6ADE" w:rsidRDefault="002D6ADE" w:rsidP="002D6ADE"/>
    <w:p w14:paraId="43124886" w14:textId="77777777" w:rsidR="002D6ADE" w:rsidRDefault="002D6ADE" w:rsidP="002D6ADE">
      <w:r>
        <w:t>Tarih:</w:t>
      </w:r>
    </w:p>
    <w:p w14:paraId="2F750D01" w14:textId="77777777" w:rsidR="002D6ADE" w:rsidRDefault="002D6ADE" w:rsidP="002D6ADE">
      <w:r>
        <w:t xml:space="preserve">Eylül 2024 </w:t>
      </w:r>
    </w:p>
    <w:p w14:paraId="3880AE6A" w14:textId="77777777" w:rsidR="002D6ADE" w:rsidRDefault="002D6ADE" w:rsidP="002D6ADE"/>
    <w:p w14:paraId="3BAFE430" w14:textId="77777777" w:rsidR="002D6ADE" w:rsidRDefault="002D6ADE" w:rsidP="002D6ADE">
      <w:r>
        <w:t>Yer:</w:t>
      </w:r>
    </w:p>
    <w:p w14:paraId="65D1CA72" w14:textId="77777777" w:rsidR="002D6ADE" w:rsidRDefault="002D6ADE" w:rsidP="002D6ADE">
      <w:r>
        <w:t>Kekova – Demre / Antalya</w:t>
      </w:r>
    </w:p>
    <w:p w14:paraId="3C505C6B" w14:textId="77777777" w:rsidR="002D6ADE" w:rsidRDefault="002D6ADE" w:rsidP="002D6ADE"/>
    <w:p w14:paraId="71F64903" w14:textId="77777777" w:rsidR="002D6ADE" w:rsidRDefault="002D6ADE" w:rsidP="002D6ADE">
      <w:r>
        <w:t>Proje Sorumlusu:</w:t>
      </w:r>
    </w:p>
    <w:p w14:paraId="105BF79F" w14:textId="77777777" w:rsidR="002D6ADE" w:rsidRDefault="002D6ADE" w:rsidP="002D6ADE">
      <w:r>
        <w:t>Aspendos Rotary Kulübü</w:t>
      </w:r>
    </w:p>
    <w:p w14:paraId="3337483C" w14:textId="77777777" w:rsidR="002D6ADE" w:rsidRDefault="002D6ADE" w:rsidP="002D6ADE"/>
    <w:p w14:paraId="6ADAE57C" w14:textId="77777777" w:rsidR="002D6ADE" w:rsidRDefault="002D6ADE" w:rsidP="002D6ADE">
      <w:r>
        <w:t>Proje Amacı:</w:t>
      </w:r>
    </w:p>
    <w:p w14:paraId="6AA2AF05" w14:textId="77777777" w:rsidR="002D6ADE" w:rsidRDefault="002D6ADE" w:rsidP="002D6ADE">
      <w:r>
        <w:t>Kulüp üyeleri arasındaki dayanışmayı artırmak, tarihî ve doğal güzellikleri keşfetmek, Rotary’nin kültürel bilinç ve dostluk ilkelerini desteklemek amacıyla Kekova bölgesine iki günlük bir gezi düzenlenmiştir. Etkinlik kapsamında tarihî alanlar ziyaret edilmiş, doğa ile iç içe zaman geçirilmiş ve kulüp ruhu pekiştirilmiştir.</w:t>
      </w:r>
    </w:p>
    <w:p w14:paraId="7E213F16" w14:textId="77777777" w:rsidR="002D6ADE" w:rsidRDefault="002D6ADE" w:rsidP="002D6ADE"/>
    <w:p w14:paraId="5C7E1AE3" w14:textId="77777777" w:rsidR="002D6ADE" w:rsidRDefault="002D6ADE" w:rsidP="002D6ADE">
      <w:r>
        <w:t>Proje Detayları:</w:t>
      </w:r>
    </w:p>
    <w:p w14:paraId="6CDA65E1" w14:textId="77777777" w:rsidR="002D6ADE" w:rsidRDefault="002D6ADE" w:rsidP="002D6ADE">
      <w:r>
        <w:tab/>
        <w:t>•</w:t>
      </w:r>
      <w:r>
        <w:tab/>
        <w:t>Geziye yaklaşık 30 Rotaryen ve eşleri katılmıştır.</w:t>
      </w:r>
    </w:p>
    <w:p w14:paraId="11836CC4" w14:textId="77777777" w:rsidR="002D6ADE" w:rsidRDefault="002D6ADE" w:rsidP="002D6ADE">
      <w:r>
        <w:tab/>
        <w:t>•</w:t>
      </w:r>
      <w:r>
        <w:tab/>
        <w:t>Kekova bölgesinde tekne turu, batık şehir gezisi, Simena Antik Kenti ve çevredeki tarihi alanlar rehber eşliğinde ziyaret edilmiştir.</w:t>
      </w:r>
    </w:p>
    <w:p w14:paraId="79F050C6" w14:textId="77777777" w:rsidR="002D6ADE" w:rsidRDefault="002D6ADE" w:rsidP="002D6ADE">
      <w:r>
        <w:tab/>
        <w:t>•</w:t>
      </w:r>
      <w:r>
        <w:tab/>
        <w:t>Etkinlik süresince kulüp içi tanışma ve paylaşım ortamları yaratılmış, bir akşam yemeğinde açık oturum düzenlenmiştir.</w:t>
      </w:r>
    </w:p>
    <w:p w14:paraId="1357B744" w14:textId="77777777" w:rsidR="002D6ADE" w:rsidRDefault="002D6ADE" w:rsidP="002D6ADE">
      <w:r>
        <w:tab/>
        <w:t>•</w:t>
      </w:r>
      <w:r>
        <w:tab/>
        <w:t>Katılımcılara Rotary’nin tarih ve kültüre olan duyarlılığını vurgulayan kısa bilgilendirmeler yapılmıştır.</w:t>
      </w:r>
    </w:p>
    <w:p w14:paraId="271E5E95" w14:textId="77777777" w:rsidR="002D6ADE" w:rsidRDefault="002D6ADE" w:rsidP="002D6ADE">
      <w:r>
        <w:tab/>
        <w:t>•</w:t>
      </w:r>
      <w:r>
        <w:tab/>
        <w:t>Kulüp üyeleri, sürdürülebilir turizm ve doğa koruma konusunda da bilgilendirilmiştir.</w:t>
      </w:r>
    </w:p>
    <w:p w14:paraId="531F3A6B" w14:textId="77777777" w:rsidR="002D6ADE" w:rsidRDefault="002D6ADE" w:rsidP="002D6ADE">
      <w:r>
        <w:tab/>
        <w:t>•</w:t>
      </w:r>
      <w:r>
        <w:tab/>
        <w:t>Gezi süresince çevreye duyarlılık ilkelerine uygun hareket edilmiş ve doğaya zarar verilmemesine özen gösterilmiştir.</w:t>
      </w:r>
    </w:p>
    <w:p w14:paraId="7010EEDD" w14:textId="77777777" w:rsidR="002D6ADE" w:rsidRDefault="002D6ADE" w:rsidP="002D6ADE"/>
    <w:p w14:paraId="54A885E0" w14:textId="77777777" w:rsidR="002D6ADE" w:rsidRDefault="002D6ADE" w:rsidP="002D6ADE">
      <w:r>
        <w:t>Hedef Kitle:</w:t>
      </w:r>
    </w:p>
    <w:p w14:paraId="6024CA4D" w14:textId="77777777" w:rsidR="002D6ADE" w:rsidRDefault="002D6ADE" w:rsidP="002D6ADE">
      <w:r>
        <w:lastRenderedPageBreak/>
        <w:tab/>
        <w:t>•</w:t>
      </w:r>
      <w:r>
        <w:tab/>
        <w:t>Kulüp üyeleri ve eşleri</w:t>
      </w:r>
    </w:p>
    <w:p w14:paraId="7E71C356" w14:textId="77777777" w:rsidR="002D6ADE" w:rsidRDefault="002D6ADE" w:rsidP="002D6ADE">
      <w:r>
        <w:tab/>
        <w:t>•</w:t>
      </w:r>
      <w:r>
        <w:tab/>
        <w:t>Yeni üyeler ve aday üyeler (üyelik bilincini güçlendirmek amaçlı)</w:t>
      </w:r>
    </w:p>
    <w:p w14:paraId="6D5FB280" w14:textId="77777777" w:rsidR="002D6ADE" w:rsidRDefault="002D6ADE" w:rsidP="002D6ADE"/>
    <w:p w14:paraId="0B4FC6DF" w14:textId="77777777" w:rsidR="002D6ADE" w:rsidRDefault="002D6ADE" w:rsidP="002D6ADE">
      <w:r>
        <w:t>Elde Edilen Sonuçlar:</w:t>
      </w:r>
    </w:p>
    <w:p w14:paraId="0E8D21EC" w14:textId="77777777" w:rsidR="002D6ADE" w:rsidRDefault="002D6ADE" w:rsidP="002D6ADE">
      <w:r>
        <w:tab/>
        <w:t>•</w:t>
      </w:r>
      <w:r>
        <w:tab/>
        <w:t>Kulüp içi iletişim ve motivasyon artmıştır.</w:t>
      </w:r>
    </w:p>
    <w:p w14:paraId="575B0418" w14:textId="77777777" w:rsidR="002D6ADE" w:rsidRDefault="002D6ADE" w:rsidP="002D6ADE">
      <w:r>
        <w:tab/>
        <w:t>•</w:t>
      </w:r>
      <w:r>
        <w:tab/>
        <w:t>Rotary ailesi ile aidiyet duygusu güçlenmiştir.</w:t>
      </w:r>
    </w:p>
    <w:p w14:paraId="59B8F0BF" w14:textId="77777777" w:rsidR="002D6ADE" w:rsidRDefault="002D6ADE" w:rsidP="002D6ADE">
      <w:r>
        <w:tab/>
        <w:t>•</w:t>
      </w:r>
      <w:r>
        <w:tab/>
        <w:t>Tarihî ve doğal mirasa karşı bilinç artmıştır.</w:t>
      </w:r>
    </w:p>
    <w:p w14:paraId="26F8BC09" w14:textId="77777777" w:rsidR="002D6ADE" w:rsidRDefault="002D6ADE" w:rsidP="002D6ADE">
      <w:r>
        <w:tab/>
        <w:t>•</w:t>
      </w:r>
      <w:r>
        <w:tab/>
        <w:t>Kulüp dışı bireylerde Rotary hakkında merak ve olumlu algı oluşturulmuştur (tekne kaptanları, rehberler, yerel işletmeciler aracılığıyla).</w:t>
      </w:r>
    </w:p>
    <w:p w14:paraId="2F526748" w14:textId="77777777" w:rsidR="002D6ADE" w:rsidRDefault="002D6ADE" w:rsidP="002D6ADE"/>
    <w:p w14:paraId="07510FF9" w14:textId="77777777" w:rsidR="002D6ADE" w:rsidRDefault="002D6ADE" w:rsidP="002D6ADE">
      <w:r>
        <w:t>Not:</w:t>
      </w:r>
    </w:p>
    <w:p w14:paraId="5ADF80AE" w14:textId="4BDE7CA0" w:rsidR="00E71739" w:rsidRDefault="002D6ADE" w:rsidP="002D6ADE">
      <w:r>
        <w:t>Bu tür geziler, Rotary’nin “Fellowship and Fun” ilkesi kapsamında sosyal bağları güçlendirmek ve üyelerin aktifliğini artırmak adına önem taşımaktadır. Kekova gibi kültürel miras değeri taşıyan bir alanda yapılan etkinlik, Rotary’nin toplumla ve tarih ile olan bağlarını da pekiştirmiştir.</w:t>
      </w:r>
    </w:p>
    <w:sectPr w:rsidR="00E71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7B"/>
    <w:rsid w:val="002D6ADE"/>
    <w:rsid w:val="00401592"/>
    <w:rsid w:val="00571B7B"/>
    <w:rsid w:val="007A6909"/>
    <w:rsid w:val="008A45FB"/>
    <w:rsid w:val="00976457"/>
    <w:rsid w:val="00E71739"/>
    <w:rsid w:val="00F05822"/>
    <w:rsid w:val="00F82B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320D"/>
  <w15:chartTrackingRefBased/>
  <w15:docId w15:val="{B5443700-8A83-481F-B9C7-0A6CEA1B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71B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71B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71B7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71B7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71B7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71B7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71B7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71B7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71B7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1B7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71B7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71B7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71B7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71B7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71B7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1B7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1B7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1B7B"/>
    <w:rPr>
      <w:rFonts w:eastAsiaTheme="majorEastAsia" w:cstheme="majorBidi"/>
      <w:color w:val="272727" w:themeColor="text1" w:themeTint="D8"/>
    </w:rPr>
  </w:style>
  <w:style w:type="paragraph" w:styleId="KonuBal">
    <w:name w:val="Title"/>
    <w:basedOn w:val="Normal"/>
    <w:next w:val="Normal"/>
    <w:link w:val="KonuBalChar"/>
    <w:uiPriority w:val="10"/>
    <w:qFormat/>
    <w:rsid w:val="00571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71B7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1B7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71B7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1B7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71B7B"/>
    <w:rPr>
      <w:i/>
      <w:iCs/>
      <w:color w:val="404040" w:themeColor="text1" w:themeTint="BF"/>
    </w:rPr>
  </w:style>
  <w:style w:type="paragraph" w:styleId="ListeParagraf">
    <w:name w:val="List Paragraph"/>
    <w:basedOn w:val="Normal"/>
    <w:uiPriority w:val="34"/>
    <w:qFormat/>
    <w:rsid w:val="00571B7B"/>
    <w:pPr>
      <w:ind w:left="720"/>
      <w:contextualSpacing/>
    </w:pPr>
  </w:style>
  <w:style w:type="character" w:styleId="GlVurgulama">
    <w:name w:val="Intense Emphasis"/>
    <w:basedOn w:val="VarsaylanParagrafYazTipi"/>
    <w:uiPriority w:val="21"/>
    <w:qFormat/>
    <w:rsid w:val="00571B7B"/>
    <w:rPr>
      <w:i/>
      <w:iCs/>
      <w:color w:val="2F5496" w:themeColor="accent1" w:themeShade="BF"/>
    </w:rPr>
  </w:style>
  <w:style w:type="paragraph" w:styleId="GlAlnt">
    <w:name w:val="Intense Quote"/>
    <w:basedOn w:val="Normal"/>
    <w:next w:val="Normal"/>
    <w:link w:val="GlAlntChar"/>
    <w:uiPriority w:val="30"/>
    <w:qFormat/>
    <w:rsid w:val="00571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71B7B"/>
    <w:rPr>
      <w:i/>
      <w:iCs/>
      <w:color w:val="2F5496" w:themeColor="accent1" w:themeShade="BF"/>
    </w:rPr>
  </w:style>
  <w:style w:type="character" w:styleId="GlBavuru">
    <w:name w:val="Intense Reference"/>
    <w:basedOn w:val="VarsaylanParagrafYazTipi"/>
    <w:uiPriority w:val="32"/>
    <w:qFormat/>
    <w:rsid w:val="00571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2025-04-04T08:15:00Z</dcterms:created>
  <dcterms:modified xsi:type="dcterms:W3CDTF">2025-04-04T08:18:00Z</dcterms:modified>
</cp:coreProperties>
</file>