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F01D" w14:textId="09FC0CCF" w:rsidR="009A12BC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Sunumu</w:t>
      </w:r>
    </w:p>
    <w:p w14:paraId="25840BD6" w14:textId="61D2F9E3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Adı:</w:t>
      </w:r>
      <w:r w:rsidR="00BA7447" w:rsidRPr="005B36DD">
        <w:rPr>
          <w:rFonts w:asciiTheme="majorHAnsi" w:hAnsiTheme="majorHAnsi" w:cstheme="majorHAnsi"/>
        </w:rPr>
        <w:t xml:space="preserve"> </w:t>
      </w:r>
      <w:r w:rsidR="00F976E7">
        <w:rPr>
          <w:rFonts w:asciiTheme="majorHAnsi" w:hAnsiTheme="majorHAnsi" w:cstheme="majorHAnsi"/>
        </w:rPr>
        <w:t xml:space="preserve">Adana Seyhan </w:t>
      </w:r>
      <w:proofErr w:type="spellStart"/>
      <w:r w:rsidR="00F976E7">
        <w:rPr>
          <w:rFonts w:asciiTheme="majorHAnsi" w:hAnsiTheme="majorHAnsi" w:cstheme="majorHAnsi"/>
        </w:rPr>
        <w:t>İnteract</w:t>
      </w:r>
      <w:proofErr w:type="spellEnd"/>
      <w:r w:rsidR="00F976E7">
        <w:rPr>
          <w:rFonts w:asciiTheme="majorHAnsi" w:hAnsiTheme="majorHAnsi" w:cstheme="majorHAnsi"/>
        </w:rPr>
        <w:t xml:space="preserve"> Kulübü Kitap Toplama Desteği</w:t>
      </w:r>
    </w:p>
    <w:p w14:paraId="21199606" w14:textId="3D2FFAA5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Kategorisi:</w:t>
      </w:r>
      <w:r w:rsidR="00BA7447" w:rsidRPr="005B36DD">
        <w:rPr>
          <w:rFonts w:asciiTheme="majorHAnsi" w:hAnsiTheme="majorHAnsi" w:cstheme="majorHAnsi"/>
        </w:rPr>
        <w:t xml:space="preserve"> </w:t>
      </w:r>
      <w:r w:rsidR="00786950">
        <w:rPr>
          <w:rFonts w:asciiTheme="majorHAnsi" w:hAnsiTheme="majorHAnsi" w:cstheme="majorHAnsi"/>
        </w:rPr>
        <w:t>Temel Eğitim ve Okur yazarlık</w:t>
      </w:r>
    </w:p>
    <w:p w14:paraId="61BFDFFD" w14:textId="38898932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Projeyi yapan kulüp adı:</w:t>
      </w:r>
      <w:r w:rsidR="005B36DD" w:rsidRPr="005B36DD">
        <w:rPr>
          <w:rFonts w:asciiTheme="majorHAnsi" w:hAnsiTheme="majorHAnsi" w:cstheme="majorHAnsi"/>
        </w:rPr>
        <w:t xml:space="preserve"> Adana </w:t>
      </w:r>
      <w:r w:rsidR="00786950">
        <w:rPr>
          <w:rFonts w:asciiTheme="majorHAnsi" w:hAnsiTheme="majorHAnsi" w:cstheme="majorHAnsi"/>
        </w:rPr>
        <w:t xml:space="preserve">Seyhan </w:t>
      </w:r>
      <w:proofErr w:type="spellStart"/>
      <w:r w:rsidR="005B36DD" w:rsidRPr="005B36DD">
        <w:rPr>
          <w:rFonts w:asciiTheme="majorHAnsi" w:hAnsiTheme="majorHAnsi" w:cstheme="majorHAnsi"/>
        </w:rPr>
        <w:t>Rotary</w:t>
      </w:r>
      <w:proofErr w:type="spellEnd"/>
      <w:r w:rsidR="005B36DD" w:rsidRPr="005B36DD">
        <w:rPr>
          <w:rFonts w:asciiTheme="majorHAnsi" w:hAnsiTheme="majorHAnsi" w:cstheme="majorHAnsi"/>
        </w:rPr>
        <w:t xml:space="preserve"> Kulübü</w:t>
      </w:r>
    </w:p>
    <w:p w14:paraId="105457B5" w14:textId="03206BCC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Ortakları: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F976E7">
        <w:rPr>
          <w:rFonts w:asciiTheme="majorHAnsi" w:hAnsiTheme="majorHAnsi" w:cstheme="majorHAnsi"/>
        </w:rPr>
        <w:t xml:space="preserve">Adana Seyhan </w:t>
      </w:r>
      <w:proofErr w:type="spellStart"/>
      <w:r w:rsidR="00F976E7">
        <w:rPr>
          <w:rFonts w:asciiTheme="majorHAnsi" w:hAnsiTheme="majorHAnsi" w:cstheme="majorHAnsi"/>
        </w:rPr>
        <w:t>İnteract</w:t>
      </w:r>
      <w:proofErr w:type="spellEnd"/>
      <w:r w:rsidR="00F976E7">
        <w:rPr>
          <w:rFonts w:asciiTheme="majorHAnsi" w:hAnsiTheme="majorHAnsi" w:cstheme="majorHAnsi"/>
        </w:rPr>
        <w:t xml:space="preserve"> Kulübü</w:t>
      </w:r>
    </w:p>
    <w:p w14:paraId="0ACA9BCB" w14:textId="7ACD2DB5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Yapıldığı yer:</w:t>
      </w:r>
      <w:r w:rsidR="005B36DD" w:rsidRPr="005B36DD">
        <w:rPr>
          <w:rFonts w:asciiTheme="majorHAnsi" w:hAnsiTheme="majorHAnsi" w:cstheme="majorHAnsi"/>
        </w:rPr>
        <w:t xml:space="preserve"> Adana</w:t>
      </w:r>
    </w:p>
    <w:p w14:paraId="55B76163" w14:textId="3DF28DA8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başlama Tarihi: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F976E7">
        <w:rPr>
          <w:rFonts w:asciiTheme="majorHAnsi" w:hAnsiTheme="majorHAnsi" w:cstheme="majorHAnsi"/>
        </w:rPr>
        <w:t>5 Nisan 2024</w:t>
      </w:r>
    </w:p>
    <w:p w14:paraId="51E48EEE" w14:textId="62EC7383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durumu:</w:t>
      </w:r>
      <w:r w:rsidR="005B36DD" w:rsidRPr="005B36DD">
        <w:rPr>
          <w:rFonts w:asciiTheme="majorHAnsi" w:hAnsiTheme="majorHAnsi" w:cstheme="majorHAnsi"/>
        </w:rPr>
        <w:t xml:space="preserve"> Bitti</w:t>
      </w:r>
    </w:p>
    <w:p w14:paraId="15426668" w14:textId="05727792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bitiş tarihi: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F976E7">
        <w:rPr>
          <w:rFonts w:asciiTheme="majorHAnsi" w:hAnsiTheme="majorHAnsi" w:cstheme="majorHAnsi"/>
        </w:rPr>
        <w:t>6 Nisan</w:t>
      </w:r>
      <w:r w:rsidR="005B36DD" w:rsidRPr="005B36DD">
        <w:rPr>
          <w:rFonts w:asciiTheme="majorHAnsi" w:hAnsiTheme="majorHAnsi" w:cstheme="majorHAnsi"/>
        </w:rPr>
        <w:t xml:space="preserve"> 202</w:t>
      </w:r>
      <w:r w:rsidR="00786950">
        <w:rPr>
          <w:rFonts w:asciiTheme="majorHAnsi" w:hAnsiTheme="majorHAnsi" w:cstheme="majorHAnsi"/>
        </w:rPr>
        <w:t>4</w:t>
      </w:r>
    </w:p>
    <w:p w14:paraId="2E12417E" w14:textId="2CF4059B" w:rsidR="005204CD" w:rsidRPr="005B36DD" w:rsidRDefault="005204CD" w:rsidP="005B36D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Özeti: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F976E7">
        <w:rPr>
          <w:rFonts w:asciiTheme="majorHAnsi" w:hAnsiTheme="majorHAnsi" w:cstheme="majorHAnsi"/>
        </w:rPr>
        <w:t xml:space="preserve">Adana Seyhan </w:t>
      </w:r>
      <w:proofErr w:type="spellStart"/>
      <w:r w:rsidR="00F976E7">
        <w:rPr>
          <w:rFonts w:asciiTheme="majorHAnsi" w:hAnsiTheme="majorHAnsi" w:cstheme="majorHAnsi"/>
        </w:rPr>
        <w:t>İnteract</w:t>
      </w:r>
      <w:proofErr w:type="spellEnd"/>
      <w:r w:rsidR="00F976E7">
        <w:rPr>
          <w:rFonts w:asciiTheme="majorHAnsi" w:hAnsiTheme="majorHAnsi" w:cstheme="majorHAnsi"/>
        </w:rPr>
        <w:t xml:space="preserve"> kulübü tarafından ihtiyacın olan ilk okula destek olmak ve kütüphanelerine katkıda bulunulmak amacı ile başlatılmış kitap toplama kampanyasına Adana Seyhan </w:t>
      </w:r>
      <w:proofErr w:type="spellStart"/>
      <w:r w:rsidR="00F976E7">
        <w:rPr>
          <w:rFonts w:asciiTheme="majorHAnsi" w:hAnsiTheme="majorHAnsi" w:cstheme="majorHAnsi"/>
        </w:rPr>
        <w:t>Rotary</w:t>
      </w:r>
      <w:proofErr w:type="spellEnd"/>
      <w:r w:rsidR="00F976E7">
        <w:rPr>
          <w:rFonts w:asciiTheme="majorHAnsi" w:hAnsiTheme="majorHAnsi" w:cstheme="majorHAnsi"/>
        </w:rPr>
        <w:t xml:space="preserve"> Kulübü tarafından kitap bağışında bulunularak destek olunmuştur. </w:t>
      </w:r>
      <w:proofErr w:type="spellStart"/>
      <w:r w:rsidR="00F976E7">
        <w:rPr>
          <w:rFonts w:asciiTheme="majorHAnsi" w:hAnsiTheme="majorHAnsi" w:cstheme="majorHAnsi"/>
        </w:rPr>
        <w:t>Tamis</w:t>
      </w:r>
      <w:proofErr w:type="spellEnd"/>
      <w:r w:rsidR="00F976E7">
        <w:rPr>
          <w:rFonts w:asciiTheme="majorHAnsi" w:hAnsiTheme="majorHAnsi" w:cstheme="majorHAnsi"/>
        </w:rPr>
        <w:t xml:space="preserve"> Komitesi hazırlanan Antik Kentlerin </w:t>
      </w:r>
      <w:proofErr w:type="spellStart"/>
      <w:r w:rsidR="00F976E7">
        <w:rPr>
          <w:rFonts w:asciiTheme="majorHAnsi" w:hAnsiTheme="majorHAnsi" w:cstheme="majorHAnsi"/>
        </w:rPr>
        <w:t>ABECE’si</w:t>
      </w:r>
      <w:proofErr w:type="spellEnd"/>
      <w:r w:rsidR="00F976E7">
        <w:rPr>
          <w:rFonts w:asciiTheme="majorHAnsi" w:hAnsiTheme="majorHAnsi" w:cstheme="majorHAnsi"/>
        </w:rPr>
        <w:t xml:space="preserve"> Türkiye kitabından 20 adet satın alınarak bağışlanan kitaplara ilave edilmiş, </w:t>
      </w:r>
      <w:proofErr w:type="spellStart"/>
      <w:r w:rsidR="00F976E7">
        <w:rPr>
          <w:rFonts w:asciiTheme="majorHAnsi" w:hAnsiTheme="majorHAnsi" w:cstheme="majorHAnsi"/>
        </w:rPr>
        <w:t>Tamis</w:t>
      </w:r>
      <w:proofErr w:type="spellEnd"/>
      <w:r w:rsidR="00F976E7">
        <w:rPr>
          <w:rFonts w:asciiTheme="majorHAnsi" w:hAnsiTheme="majorHAnsi" w:cstheme="majorHAnsi"/>
        </w:rPr>
        <w:t xml:space="preserve"> komitesi projesi de desteklenmiştir. </w:t>
      </w:r>
    </w:p>
    <w:p w14:paraId="01310B6A" w14:textId="5A6618F7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Maliyeti:</w:t>
      </w:r>
      <w:r w:rsidR="005B36DD">
        <w:rPr>
          <w:rFonts w:asciiTheme="majorHAnsi" w:hAnsiTheme="majorHAnsi" w:cstheme="majorHAnsi"/>
        </w:rPr>
        <w:t xml:space="preserve"> </w:t>
      </w:r>
      <w:r w:rsidR="00F976E7">
        <w:rPr>
          <w:rFonts w:asciiTheme="majorHAnsi" w:hAnsiTheme="majorHAnsi" w:cstheme="majorHAnsi"/>
        </w:rPr>
        <w:t>3500</w:t>
      </w:r>
      <w:r w:rsidR="005B36DD">
        <w:rPr>
          <w:rFonts w:asciiTheme="majorHAnsi" w:hAnsiTheme="majorHAnsi" w:cstheme="majorHAnsi"/>
        </w:rPr>
        <w:t xml:space="preserve"> </w:t>
      </w:r>
      <w:r w:rsidR="003C1F96">
        <w:rPr>
          <w:rFonts w:asciiTheme="majorHAnsi" w:hAnsiTheme="majorHAnsi" w:cstheme="majorHAnsi"/>
        </w:rPr>
        <w:t>TL</w:t>
      </w:r>
    </w:p>
    <w:p w14:paraId="5A8B2B55" w14:textId="4AC96F8A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irtibat kişisinin iletişim bilgileri (tel ve mail):</w:t>
      </w:r>
      <w:r w:rsidR="005B36DD">
        <w:rPr>
          <w:rFonts w:asciiTheme="majorHAnsi" w:hAnsiTheme="majorHAnsi" w:cstheme="majorHAnsi"/>
        </w:rPr>
        <w:t xml:space="preserve"> Cem Kırcelli 05324934454 cemkircelli@yahoo.com</w:t>
      </w:r>
    </w:p>
    <w:p w14:paraId="7D8737D3" w14:textId="3C3E0979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Projeden faydalanan kişi sayısı:</w:t>
      </w:r>
      <w:r w:rsidR="005B36DD">
        <w:rPr>
          <w:rFonts w:asciiTheme="majorHAnsi" w:hAnsiTheme="majorHAnsi" w:cstheme="majorHAnsi"/>
        </w:rPr>
        <w:t xml:space="preserve"> </w:t>
      </w:r>
      <w:r w:rsidR="00F976E7">
        <w:rPr>
          <w:rFonts w:asciiTheme="majorHAnsi" w:hAnsiTheme="majorHAnsi" w:cstheme="majorHAnsi"/>
        </w:rPr>
        <w:t>60</w:t>
      </w:r>
    </w:p>
    <w:p w14:paraId="772ADC9C" w14:textId="7C0A98BB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için çalışılan süre:</w:t>
      </w:r>
      <w:r w:rsidR="005B36DD">
        <w:rPr>
          <w:rFonts w:asciiTheme="majorHAnsi" w:hAnsiTheme="majorHAnsi" w:cstheme="majorHAnsi"/>
        </w:rPr>
        <w:t xml:space="preserve"> </w:t>
      </w:r>
      <w:r w:rsidR="00F976E7">
        <w:rPr>
          <w:rFonts w:asciiTheme="majorHAnsi" w:hAnsiTheme="majorHAnsi" w:cstheme="majorHAnsi"/>
        </w:rPr>
        <w:t>2 gün</w:t>
      </w:r>
    </w:p>
    <w:p w14:paraId="7F60B163" w14:textId="3D9225B6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 xml:space="preserve">Projeye katılan </w:t>
      </w:r>
      <w:proofErr w:type="spellStart"/>
      <w:r w:rsidRPr="005B36DD">
        <w:rPr>
          <w:rFonts w:asciiTheme="majorHAnsi" w:hAnsiTheme="majorHAnsi" w:cstheme="majorHAnsi"/>
        </w:rPr>
        <w:t>Rotaryen</w:t>
      </w:r>
      <w:proofErr w:type="spellEnd"/>
      <w:r w:rsidRPr="005B36DD">
        <w:rPr>
          <w:rFonts w:asciiTheme="majorHAnsi" w:hAnsiTheme="majorHAnsi" w:cstheme="majorHAnsi"/>
        </w:rPr>
        <w:t xml:space="preserve"> sayısı:</w:t>
      </w:r>
      <w:r w:rsidR="005B36DD">
        <w:rPr>
          <w:rFonts w:asciiTheme="majorHAnsi" w:hAnsiTheme="majorHAnsi" w:cstheme="majorHAnsi"/>
        </w:rPr>
        <w:t xml:space="preserve"> </w:t>
      </w:r>
      <w:r w:rsidR="00872DCD">
        <w:rPr>
          <w:rFonts w:asciiTheme="majorHAnsi" w:hAnsiTheme="majorHAnsi" w:cstheme="majorHAnsi"/>
        </w:rPr>
        <w:t>1</w:t>
      </w:r>
    </w:p>
    <w:p w14:paraId="5C34BA70" w14:textId="7B5E310E" w:rsidR="005204C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 xml:space="preserve">Fotoğraf </w:t>
      </w:r>
      <w:r w:rsidR="005B36DD">
        <w:rPr>
          <w:rFonts w:asciiTheme="majorHAnsi" w:hAnsiTheme="majorHAnsi" w:cstheme="majorHAnsi"/>
        </w:rPr>
        <w:t>:</w:t>
      </w:r>
    </w:p>
    <w:p w14:paraId="678CCF95" w14:textId="411C0BA6" w:rsidR="005B36DD" w:rsidRDefault="005B36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0789CC01" w14:textId="42FC34DE" w:rsidR="00872DCD" w:rsidRDefault="00872DCD">
      <w:pPr>
        <w:rPr>
          <w:rFonts w:asciiTheme="majorHAnsi" w:hAnsiTheme="majorHAnsi" w:cstheme="majorHAnsi"/>
        </w:rPr>
      </w:pPr>
      <w:r>
        <w:rPr>
          <w:noProof/>
        </w:rPr>
        <w:t xml:space="preserve">                     </w:t>
      </w:r>
      <w:r>
        <w:rPr>
          <w:rFonts w:asciiTheme="majorHAnsi" w:hAnsiTheme="majorHAnsi" w:cstheme="majorHAnsi"/>
        </w:rPr>
        <w:t xml:space="preserve">        </w:t>
      </w:r>
    </w:p>
    <w:p w14:paraId="36D7E30A" w14:textId="32913981" w:rsidR="005B36DD" w:rsidRDefault="00872D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                    </w:t>
      </w:r>
      <w:r w:rsidR="00F976E7">
        <w:rPr>
          <w:noProof/>
        </w:rPr>
        <w:drawing>
          <wp:inline distT="0" distB="0" distL="0" distR="0" wp14:anchorId="15EF46C9" wp14:editId="62A36CC9">
            <wp:extent cx="4391025" cy="3293269"/>
            <wp:effectExtent l="0" t="0" r="0" b="254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359" cy="330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7E594" w14:textId="4129601F" w:rsidR="00F976E7" w:rsidRPr="005B36DD" w:rsidRDefault="00F976E7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22E7A8F4" wp14:editId="7EBD2582">
            <wp:extent cx="2768203" cy="3690938"/>
            <wp:effectExtent l="0" t="0" r="0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660" cy="370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     </w:t>
      </w:r>
      <w:r>
        <w:rPr>
          <w:noProof/>
        </w:rPr>
        <w:drawing>
          <wp:inline distT="0" distB="0" distL="0" distR="0" wp14:anchorId="462A2847" wp14:editId="6853AE3D">
            <wp:extent cx="2760900" cy="3681200"/>
            <wp:effectExtent l="0" t="0" r="190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91" cy="369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76E7" w:rsidRPr="005B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CD"/>
    <w:rsid w:val="00356862"/>
    <w:rsid w:val="003C1F96"/>
    <w:rsid w:val="005204CD"/>
    <w:rsid w:val="005B36DD"/>
    <w:rsid w:val="00786950"/>
    <w:rsid w:val="00872DCD"/>
    <w:rsid w:val="009A12BC"/>
    <w:rsid w:val="009B6364"/>
    <w:rsid w:val="00B67485"/>
    <w:rsid w:val="00BA7447"/>
    <w:rsid w:val="00DB4BFA"/>
    <w:rsid w:val="00EE4E92"/>
    <w:rsid w:val="00F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E56C"/>
  <w15:chartTrackingRefBased/>
  <w15:docId w15:val="{AFD85D8A-DC03-489A-ACD9-1680453A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Kırcelli</dc:creator>
  <cp:keywords/>
  <dc:description/>
  <cp:lastModifiedBy>cem kırcelli</cp:lastModifiedBy>
  <cp:revision>2</cp:revision>
  <dcterms:created xsi:type="dcterms:W3CDTF">2024-04-06T01:37:00Z</dcterms:created>
  <dcterms:modified xsi:type="dcterms:W3CDTF">2024-04-06T01:37:00Z</dcterms:modified>
</cp:coreProperties>
</file>