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1C" w:rsidRPr="00EC7407" w:rsidRDefault="00C6441C" w:rsidP="00C6441C">
      <w:pPr>
        <w:shd w:val="clear" w:color="auto" w:fill="FFFFFF"/>
        <w:rPr>
          <w:rFonts w:ascii="Arial" w:hAnsi="Arial" w:cs="Arial"/>
          <w:b/>
          <w:i/>
          <w:color w:val="222222"/>
        </w:rPr>
      </w:pPr>
      <w:r w:rsidRPr="00EC7407">
        <w:rPr>
          <w:rFonts w:ascii="Arial" w:hAnsi="Arial" w:cs="Arial"/>
          <w:b/>
          <w:i/>
          <w:color w:val="222222"/>
        </w:rPr>
        <w:t>Erken Tanı Hayat Kurtarır</w:t>
      </w:r>
    </w:p>
    <w:p w:rsidR="00C6441C" w:rsidRPr="00EC7407" w:rsidRDefault="00C6441C" w:rsidP="00C6441C">
      <w:pPr>
        <w:shd w:val="clear" w:color="auto" w:fill="FFFFFF"/>
        <w:jc w:val="both"/>
        <w:rPr>
          <w:rFonts w:ascii="Arial" w:hAnsi="Arial" w:cs="Arial"/>
        </w:rPr>
      </w:pPr>
      <w:r w:rsidRPr="00EC7407">
        <w:rPr>
          <w:rFonts w:ascii="Arial" w:hAnsi="Arial" w:cs="Arial"/>
        </w:rPr>
        <w:t xml:space="preserve">Sevinç Köyü Toplum Birliği’nde gerçekleştirdiğimiz ilk eğitim etkinliğinde Kadın Hastalıkları Uzmanı </w:t>
      </w:r>
      <w:proofErr w:type="spellStart"/>
      <w:r w:rsidRPr="00EC7407">
        <w:rPr>
          <w:rFonts w:ascii="Arial" w:hAnsi="Arial" w:cs="Arial"/>
        </w:rPr>
        <w:t>Dr.Alev</w:t>
      </w:r>
      <w:proofErr w:type="spellEnd"/>
      <w:r w:rsidRPr="00EC7407">
        <w:rPr>
          <w:rFonts w:ascii="Arial" w:hAnsi="Arial" w:cs="Arial"/>
        </w:rPr>
        <w:t xml:space="preserve"> Karabağ Öztürk köy kadınlarına Meme ve Rahim Ağzı Kanseri konularında sunum yapmıştır. Sunumun ardından gelen soruları cevaplandıran konuşmacımıza katkılarından dolayı teşekkür ediyoruz.</w:t>
      </w:r>
    </w:p>
    <w:p w:rsidR="00C6441C" w:rsidRPr="00EC7407" w:rsidRDefault="00C6441C" w:rsidP="00C6441C">
      <w:pPr>
        <w:shd w:val="clear" w:color="auto" w:fill="FFFFFF"/>
        <w:jc w:val="both"/>
      </w:pPr>
    </w:p>
    <w:p w:rsidR="00C6441C" w:rsidRDefault="00C6441C" w:rsidP="00C6441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noProof/>
          <w:lang w:eastAsia="tr-TR"/>
        </w:rPr>
        <w:drawing>
          <wp:inline distT="0" distB="0" distL="0" distR="0" wp14:anchorId="3231A907" wp14:editId="362E3C2C">
            <wp:extent cx="5760720" cy="28956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89" w:rsidRDefault="00B06189"/>
    <w:p w:rsidR="00C6441C" w:rsidRDefault="00C6441C">
      <w:r>
        <w:rPr>
          <w:noProof/>
          <w:lang w:eastAsia="tr-TR"/>
        </w:rPr>
        <w:drawing>
          <wp:inline distT="0" distB="0" distL="0" distR="0" wp14:anchorId="3B18A8B9" wp14:editId="3C0DA576">
            <wp:extent cx="5760720" cy="292608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1C"/>
    <w:rsid w:val="00B06189"/>
    <w:rsid w:val="00C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AB5B"/>
  <w15:chartTrackingRefBased/>
  <w15:docId w15:val="{253B65F2-4C2F-43E3-ACB8-3AF0D080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2022-04-03T13:04:00Z</dcterms:created>
  <dcterms:modified xsi:type="dcterms:W3CDTF">2022-04-03T13:04:00Z</dcterms:modified>
</cp:coreProperties>
</file>